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202B" w:rsidRDefault="0047202B" w:rsidP="0047202B">
      <w:pPr>
        <w:widowControl/>
        <w:shd w:val="clear" w:color="auto" w:fill="FFFFFF"/>
        <w:outlineLvl w:val="1"/>
        <w:rPr>
          <w:rFonts w:ascii="Georgia" w:eastAsia="新細明體" w:hAnsi="Georgia" w:cs="新細明體" w:hint="eastAsia"/>
          <w:b/>
          <w:bCs/>
          <w:color w:val="333333"/>
          <w:kern w:val="0"/>
          <w:sz w:val="36"/>
          <w:szCs w:val="36"/>
        </w:rPr>
      </w:pPr>
      <w:r w:rsidRPr="0047202B">
        <w:rPr>
          <w:rFonts w:ascii="Georgia" w:eastAsia="新細明體" w:hAnsi="Georgia" w:cs="新細明體"/>
          <w:b/>
          <w:bCs/>
          <w:color w:val="333333"/>
          <w:kern w:val="0"/>
          <w:sz w:val="36"/>
          <w:szCs w:val="36"/>
        </w:rPr>
        <w:t>Why Doing Good Is Good for the Do-Gooder</w:t>
      </w:r>
    </w:p>
    <w:p w:rsidR="0047202B" w:rsidRPr="0047202B" w:rsidRDefault="0047202B" w:rsidP="0047202B">
      <w:pPr>
        <w:widowControl/>
        <w:shd w:val="clear" w:color="auto" w:fill="FFFFFF"/>
        <w:outlineLvl w:val="1"/>
        <w:rPr>
          <w:rFonts w:ascii="Georgia" w:eastAsia="新細明體" w:hAnsi="Georgia" w:cs="新細明體"/>
          <w:b/>
          <w:bCs/>
          <w:color w:val="333333"/>
          <w:kern w:val="0"/>
          <w:sz w:val="14"/>
          <w:szCs w:val="36"/>
        </w:rPr>
      </w:pPr>
      <w:r w:rsidRPr="0047202B">
        <w:rPr>
          <w:rFonts w:ascii="Georgia" w:eastAsia="新細明體" w:hAnsi="Georgia" w:cs="新細明體" w:hint="eastAsia"/>
          <w:b/>
          <w:bCs/>
          <w:color w:val="333333"/>
          <w:kern w:val="0"/>
          <w:sz w:val="18"/>
          <w:szCs w:val="36"/>
        </w:rPr>
        <w:t>摘自紐約時報</w:t>
      </w:r>
      <w:r w:rsidRPr="00546358">
        <w:rPr>
          <w:rFonts w:ascii="Georgia" w:eastAsia="新細明體" w:hAnsi="Georgia" w:cs="新細明體"/>
          <w:b/>
          <w:bCs/>
          <w:color w:val="333333"/>
          <w:kern w:val="0"/>
          <w:sz w:val="14"/>
          <w:szCs w:val="36"/>
        </w:rPr>
        <w:t>https://cn.nytstyle.com/health/20171030/why-doing-good-is-good-for-the-do-gooder/dual/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81"/>
        <w:gridCol w:w="4181"/>
      </w:tblGrid>
      <w:tr w:rsidR="0047202B" w:rsidTr="0047202B">
        <w:tc>
          <w:tcPr>
            <w:tcW w:w="4181" w:type="dxa"/>
          </w:tcPr>
          <w:p w:rsidR="002056EC" w:rsidRDefault="0047202B" w:rsidP="002056EC">
            <w:pPr>
              <w:pStyle w:val="paragraph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 w:line="276" w:lineRule="auto"/>
              <w:rPr>
                <w:rFonts w:ascii="Georgia" w:hAnsi="Georgia" w:cs="Helvetica" w:hint="eastAsia"/>
                <w:color w:val="333333"/>
                <w:sz w:val="30"/>
                <w:szCs w:val="30"/>
              </w:rPr>
            </w:pPr>
            <w:r w:rsidRPr="002056EC">
              <w:rPr>
                <w:rFonts w:ascii="Georgia" w:hAnsi="Georgia" w:cs="Helvetica"/>
                <w:color w:val="333333"/>
                <w:sz w:val="30"/>
                <w:szCs w:val="30"/>
              </w:rPr>
              <w:t>The past few months, with a series of disasters seemingly</w:t>
            </w:r>
            <w:r w:rsidRPr="002056EC">
              <w:rPr>
                <w:rFonts w:ascii="Georgia" w:hAnsi="Georgia" w:cs="Helvetica"/>
                <w:b/>
                <w:color w:val="333333"/>
                <w:sz w:val="30"/>
                <w:szCs w:val="30"/>
              </w:rPr>
              <w:t xml:space="preserve"> one on top of another</w:t>
            </w:r>
            <w:r w:rsidRPr="002056EC">
              <w:rPr>
                <w:rFonts w:ascii="Georgia" w:hAnsi="Georgia" w:cs="Helvetica"/>
                <w:color w:val="333333"/>
                <w:sz w:val="30"/>
                <w:szCs w:val="30"/>
              </w:rPr>
              <w:t xml:space="preserve">, have felt </w:t>
            </w:r>
            <w:r w:rsidRPr="002056EC">
              <w:rPr>
                <w:rFonts w:ascii="Georgia" w:hAnsi="Georgia" w:cs="Helvetica"/>
                <w:color w:val="333333"/>
                <w:sz w:val="30"/>
                <w:szCs w:val="30"/>
                <w:highlight w:val="yellow"/>
              </w:rPr>
              <w:t>apocalyptic</w:t>
            </w:r>
            <w:r w:rsidRPr="002056EC">
              <w:rPr>
                <w:rFonts w:ascii="Georgia" w:hAnsi="Georgia" w:cs="Helvetica"/>
                <w:color w:val="333333"/>
                <w:sz w:val="30"/>
                <w:szCs w:val="30"/>
              </w:rPr>
              <w:t xml:space="preserve"> to many, but the bright side to these dark times has been the </w:t>
            </w:r>
            <w:r w:rsidRPr="002056EC">
              <w:rPr>
                <w:rFonts w:ascii="Georgia" w:hAnsi="Georgia" w:cs="Helvetica"/>
                <w:color w:val="333333"/>
                <w:sz w:val="30"/>
                <w:szCs w:val="30"/>
                <w:highlight w:val="yellow"/>
              </w:rPr>
              <w:t>outpouring</w:t>
            </w:r>
            <w:r w:rsidRPr="002056EC">
              <w:rPr>
                <w:rFonts w:ascii="Georgia" w:hAnsi="Georgia" w:cs="Helvetica"/>
                <w:color w:val="333333"/>
                <w:sz w:val="30"/>
                <w:szCs w:val="30"/>
              </w:rPr>
              <w:t xml:space="preserve"> of </w:t>
            </w:r>
            <w:r w:rsidRPr="002056EC">
              <w:rPr>
                <w:rFonts w:ascii="Georgia" w:hAnsi="Georgia" w:cs="Helvetica"/>
                <w:b/>
                <w:color w:val="333333"/>
                <w:sz w:val="30"/>
                <w:szCs w:val="30"/>
              </w:rPr>
              <w:t>donations</w:t>
            </w:r>
            <w:r w:rsidRPr="002056EC">
              <w:rPr>
                <w:rFonts w:ascii="Georgia" w:hAnsi="Georgia" w:cs="Helvetica"/>
                <w:color w:val="333333"/>
                <w:sz w:val="30"/>
                <w:szCs w:val="30"/>
              </w:rPr>
              <w:t xml:space="preserve"> and acts of </w:t>
            </w:r>
            <w:r w:rsidRPr="002056EC">
              <w:rPr>
                <w:rFonts w:ascii="Georgia" w:hAnsi="Georgia" w:cs="Helvetica"/>
                <w:b/>
                <w:color w:val="333333"/>
                <w:sz w:val="30"/>
                <w:szCs w:val="30"/>
              </w:rPr>
              <w:t>generosity</w:t>
            </w:r>
            <w:r w:rsidRPr="002056EC">
              <w:rPr>
                <w:rFonts w:ascii="Georgia" w:hAnsi="Georgia" w:cs="Helvetica"/>
                <w:color w:val="333333"/>
                <w:sz w:val="30"/>
                <w:szCs w:val="30"/>
              </w:rPr>
              <w:t xml:space="preserve"> that followed.</w:t>
            </w:r>
          </w:p>
          <w:p w:rsidR="002056EC" w:rsidRPr="002056EC" w:rsidRDefault="002056EC" w:rsidP="002056EC">
            <w:pPr>
              <w:pStyle w:val="paragraph"/>
              <w:shd w:val="clear" w:color="auto" w:fill="FFFFFF"/>
              <w:spacing w:before="0" w:beforeAutospacing="0" w:after="0" w:afterAutospacing="0" w:line="276" w:lineRule="auto"/>
              <w:ind w:left="360"/>
              <w:rPr>
                <w:rFonts w:ascii="Georgia" w:hAnsi="Georgia" w:cs="Helvetica"/>
                <w:color w:val="333333"/>
                <w:sz w:val="30"/>
                <w:szCs w:val="30"/>
              </w:rPr>
            </w:pPr>
          </w:p>
          <w:p w:rsidR="0047202B" w:rsidRPr="002056EC" w:rsidRDefault="0047202B" w:rsidP="002056EC">
            <w:pPr>
              <w:pStyle w:val="paragraph"/>
              <w:shd w:val="clear" w:color="auto" w:fill="FFFFFF"/>
              <w:spacing w:before="150" w:beforeAutospacing="0" w:after="0" w:afterAutospacing="0" w:line="360" w:lineRule="auto"/>
              <w:rPr>
                <w:rFonts w:ascii="Georgia" w:hAnsi="Georgia" w:cs="Helvetica"/>
                <w:color w:val="333333"/>
                <w:sz w:val="30"/>
                <w:szCs w:val="30"/>
              </w:rPr>
            </w:pPr>
            <w:r w:rsidRPr="002056EC">
              <w:rPr>
                <w:rFonts w:ascii="Georgia" w:hAnsi="Georgia" w:cs="Helvetica" w:hint="eastAsia"/>
                <w:color w:val="333333"/>
                <w:sz w:val="30"/>
                <w:szCs w:val="30"/>
              </w:rPr>
              <w:t>2)</w:t>
            </w:r>
            <w:r w:rsidRPr="002056EC">
              <w:rPr>
                <w:rFonts w:ascii="Georgia" w:hAnsi="Georgia" w:cs="Helvetica"/>
                <w:color w:val="333333"/>
                <w:sz w:val="30"/>
                <w:szCs w:val="30"/>
              </w:rPr>
              <w:t xml:space="preserve">From Hurricane Harvey flooding Houston to Hurricanes Irma and Maria </w:t>
            </w:r>
            <w:r w:rsidRPr="002056EC">
              <w:rPr>
                <w:rFonts w:ascii="Georgia" w:hAnsi="Georgia" w:cs="Helvetica"/>
                <w:color w:val="333333"/>
                <w:sz w:val="30"/>
                <w:szCs w:val="30"/>
                <w:highlight w:val="yellow"/>
              </w:rPr>
              <w:t>ripping through</w:t>
            </w:r>
            <w:r w:rsidRPr="002056EC">
              <w:rPr>
                <w:rFonts w:ascii="Georgia" w:hAnsi="Georgia" w:cs="Helvetica"/>
                <w:color w:val="333333"/>
                <w:sz w:val="30"/>
                <w:szCs w:val="30"/>
              </w:rPr>
              <w:t xml:space="preserve"> the Caribbean to wildfires burning Northern California, cities and charities have been flooded with donations and volunteers. The outpouring of support is </w:t>
            </w:r>
            <w:r w:rsidRPr="002056EC">
              <w:rPr>
                <w:rFonts w:ascii="Georgia" w:hAnsi="Georgia" w:cs="Helvetica"/>
                <w:color w:val="333333"/>
                <w:sz w:val="30"/>
                <w:szCs w:val="30"/>
                <w:highlight w:val="yellow"/>
              </w:rPr>
              <w:t>critical</w:t>
            </w:r>
            <w:r w:rsidRPr="002056EC">
              <w:rPr>
                <w:rFonts w:ascii="Georgia" w:hAnsi="Georgia" w:cs="Helvetica"/>
                <w:color w:val="333333"/>
                <w:sz w:val="30"/>
                <w:szCs w:val="30"/>
              </w:rPr>
              <w:t xml:space="preserve"> for helping affected communities to recover. But acts of generosity benefit the do-gooder, too.</w:t>
            </w:r>
          </w:p>
          <w:p w:rsidR="00546358" w:rsidRDefault="00546358">
            <w:pPr>
              <w:rPr>
                <w:rFonts w:hint="eastAsia"/>
              </w:rPr>
            </w:pPr>
          </w:p>
          <w:p w:rsidR="002056EC" w:rsidRPr="002056EC" w:rsidRDefault="002056EC" w:rsidP="002056EC">
            <w:pPr>
              <w:spacing w:line="276" w:lineRule="auto"/>
              <w:rPr>
                <w:rFonts w:ascii="Georgia" w:hAnsi="Georgia" w:hint="eastAsia"/>
                <w:color w:val="333333"/>
                <w:sz w:val="30"/>
                <w:szCs w:val="30"/>
                <w:shd w:val="clear" w:color="auto" w:fill="FFFFFF"/>
              </w:rPr>
            </w:pPr>
            <w:proofErr w:type="gramStart"/>
            <w:r w:rsidRPr="002056EC">
              <w:rPr>
                <w:rFonts w:ascii="Georgia" w:hAnsi="Georgia" w:hint="eastAsia"/>
                <w:color w:val="333333"/>
                <w:sz w:val="30"/>
                <w:szCs w:val="30"/>
                <w:shd w:val="clear" w:color="auto" w:fill="FFFFFF"/>
              </w:rPr>
              <w:lastRenderedPageBreak/>
              <w:t>3)</w:t>
            </w:r>
            <w:r w:rsidR="0047202B" w:rsidRPr="002056EC">
              <w:rPr>
                <w:rFonts w:ascii="Georgia" w:hAnsi="Georgia"/>
                <w:color w:val="333333"/>
                <w:sz w:val="30"/>
                <w:szCs w:val="30"/>
                <w:shd w:val="clear" w:color="auto" w:fill="FFFFFF"/>
              </w:rPr>
              <w:t>Why</w:t>
            </w:r>
            <w:proofErr w:type="gramEnd"/>
            <w:r w:rsidR="0047202B" w:rsidRPr="002056EC">
              <w:rPr>
                <w:rFonts w:ascii="Georgia" w:hAnsi="Georgia"/>
                <w:color w:val="333333"/>
                <w:sz w:val="30"/>
                <w:szCs w:val="30"/>
                <w:shd w:val="clear" w:color="auto" w:fill="FFFFFF"/>
              </w:rPr>
              <w:t xml:space="preserve"> is the first </w:t>
            </w:r>
            <w:r w:rsidR="0047202B" w:rsidRPr="002056EC">
              <w:rPr>
                <w:rFonts w:ascii="Georgia" w:hAnsi="Georgia"/>
                <w:color w:val="333333"/>
                <w:sz w:val="30"/>
                <w:szCs w:val="30"/>
                <w:highlight w:val="yellow"/>
                <w:shd w:val="clear" w:color="auto" w:fill="FFFFFF"/>
              </w:rPr>
              <w:t>instinct</w:t>
            </w:r>
            <w:r w:rsidR="0047202B" w:rsidRPr="002056EC">
              <w:rPr>
                <w:rFonts w:ascii="Georgia" w:hAnsi="Georgia"/>
                <w:color w:val="333333"/>
                <w:sz w:val="30"/>
                <w:szCs w:val="30"/>
                <w:shd w:val="clear" w:color="auto" w:fill="FFFFFF"/>
              </w:rPr>
              <w:t xml:space="preserve"> for many to volunteer and donate after a </w:t>
            </w:r>
            <w:r w:rsidR="0047202B" w:rsidRPr="002056EC">
              <w:rPr>
                <w:rFonts w:ascii="Georgia" w:hAnsi="Georgia"/>
                <w:b/>
                <w:color w:val="333333"/>
                <w:sz w:val="30"/>
                <w:szCs w:val="30"/>
                <w:shd w:val="clear" w:color="auto" w:fill="FFFFFF"/>
              </w:rPr>
              <w:t>natural disaster</w:t>
            </w:r>
            <w:r w:rsidR="0047202B" w:rsidRPr="002056EC">
              <w:rPr>
                <w:rFonts w:ascii="Georgia" w:hAnsi="Georgia"/>
                <w:color w:val="333333"/>
                <w:sz w:val="30"/>
                <w:szCs w:val="30"/>
                <w:shd w:val="clear" w:color="auto" w:fill="FFFFFF"/>
              </w:rPr>
              <w:t xml:space="preserve">? One reason is that as humans we’ve </w:t>
            </w:r>
            <w:r w:rsidR="0047202B" w:rsidRPr="002056EC">
              <w:rPr>
                <w:rFonts w:ascii="Georgia" w:hAnsi="Georgia"/>
                <w:color w:val="333333"/>
                <w:sz w:val="30"/>
                <w:szCs w:val="30"/>
                <w:highlight w:val="yellow"/>
                <w:shd w:val="clear" w:color="auto" w:fill="FFFFFF"/>
              </w:rPr>
              <w:t>evolved</w:t>
            </w:r>
            <w:r w:rsidR="0047202B" w:rsidRPr="002056EC">
              <w:rPr>
                <w:rFonts w:ascii="Georgia" w:hAnsi="Georgia"/>
                <w:color w:val="333333"/>
                <w:sz w:val="30"/>
                <w:szCs w:val="30"/>
                <w:shd w:val="clear" w:color="auto" w:fill="FFFFFF"/>
              </w:rPr>
              <w:t xml:space="preserve"> to survive in groups, not alone.</w:t>
            </w:r>
            <w:r w:rsidR="00546358" w:rsidRPr="002056EC">
              <w:rPr>
                <w:rFonts w:hint="eastAsia"/>
                <w:sz w:val="30"/>
                <w:szCs w:val="30"/>
              </w:rPr>
              <w:t xml:space="preserve"> </w:t>
            </w:r>
            <w:r w:rsidR="0047202B" w:rsidRPr="002056EC">
              <w:rPr>
                <w:rFonts w:ascii="Georgia" w:hAnsi="Georgia"/>
                <w:color w:val="333333"/>
                <w:sz w:val="30"/>
                <w:szCs w:val="30"/>
                <w:shd w:val="clear" w:color="auto" w:fill="FFFFFF"/>
              </w:rPr>
              <w:t>“When our</w:t>
            </w:r>
            <w:r w:rsidR="0047202B" w:rsidRPr="002056EC">
              <w:rPr>
                <w:rFonts w:ascii="Georgia" w:hAnsi="Georgia"/>
                <w:b/>
                <w:color w:val="333333"/>
                <w:sz w:val="30"/>
                <w:szCs w:val="30"/>
                <w:shd w:val="clear" w:color="auto" w:fill="FFFFFF"/>
              </w:rPr>
              <w:t xml:space="preserve"> survival</w:t>
            </w:r>
            <w:r w:rsidR="0047202B" w:rsidRPr="002056EC">
              <w:rPr>
                <w:rFonts w:ascii="Georgia" w:hAnsi="Georgia"/>
                <w:color w:val="333333"/>
                <w:sz w:val="30"/>
                <w:szCs w:val="30"/>
                <w:shd w:val="clear" w:color="auto" w:fill="FFFFFF"/>
              </w:rPr>
              <w:t xml:space="preserve"> is threatened, we are going to </w:t>
            </w:r>
            <w:r w:rsidR="0047202B" w:rsidRPr="002056EC">
              <w:rPr>
                <w:rFonts w:ascii="Georgia" w:hAnsi="Georgia"/>
                <w:color w:val="333333"/>
                <w:sz w:val="30"/>
                <w:szCs w:val="30"/>
                <w:highlight w:val="yellow"/>
                <w:shd w:val="clear" w:color="auto" w:fill="FFFFFF"/>
              </w:rPr>
              <w:t>reach out</w:t>
            </w:r>
            <w:r w:rsidR="0047202B" w:rsidRPr="002056EC">
              <w:rPr>
                <w:rFonts w:ascii="Georgia" w:hAnsi="Georgia"/>
                <w:color w:val="333333"/>
                <w:sz w:val="30"/>
                <w:szCs w:val="30"/>
                <w:shd w:val="clear" w:color="auto" w:fill="FFFFFF"/>
              </w:rPr>
              <w:t xml:space="preserve"> and strengthen our connections with people around us. We show generosity. We show </w:t>
            </w:r>
            <w:r w:rsidR="0047202B" w:rsidRPr="002056EC">
              <w:rPr>
                <w:rFonts w:ascii="Georgia" w:hAnsi="Georgia"/>
                <w:b/>
                <w:color w:val="333333"/>
                <w:sz w:val="30"/>
                <w:szCs w:val="30"/>
                <w:shd w:val="clear" w:color="auto" w:fill="FFFFFF"/>
              </w:rPr>
              <w:t>compassion</w:t>
            </w:r>
            <w:r w:rsidR="0047202B" w:rsidRPr="002056EC">
              <w:rPr>
                <w:rFonts w:ascii="Georgia" w:hAnsi="Georgia"/>
                <w:color w:val="333333"/>
                <w:sz w:val="30"/>
                <w:szCs w:val="30"/>
                <w:shd w:val="clear" w:color="auto" w:fill="FFFFFF"/>
              </w:rPr>
              <w:t xml:space="preserve">. We show </w:t>
            </w:r>
            <w:r w:rsidR="0047202B" w:rsidRPr="002056EC">
              <w:rPr>
                <w:rFonts w:ascii="Georgia" w:hAnsi="Georgia"/>
                <w:b/>
                <w:color w:val="333333"/>
                <w:sz w:val="30"/>
                <w:szCs w:val="30"/>
                <w:shd w:val="clear" w:color="auto" w:fill="FFFFFF"/>
              </w:rPr>
              <w:t>gratitude</w:t>
            </w:r>
            <w:r w:rsidR="0047202B" w:rsidRPr="002056EC">
              <w:rPr>
                <w:rFonts w:ascii="Georgia" w:hAnsi="Georgia"/>
                <w:color w:val="333333"/>
                <w:sz w:val="30"/>
                <w:szCs w:val="30"/>
                <w:shd w:val="clear" w:color="auto" w:fill="FFFFFF"/>
              </w:rPr>
              <w:t>. These are all emotions that function to connect us with each other,” </w:t>
            </w:r>
          </w:p>
          <w:p w:rsidR="0047202B" w:rsidRPr="002056EC" w:rsidRDefault="00546358" w:rsidP="002056EC">
            <w:pPr>
              <w:pStyle w:val="paragraph"/>
              <w:shd w:val="clear" w:color="auto" w:fill="FFFFFF"/>
              <w:spacing w:before="150" w:beforeAutospacing="0" w:after="0" w:afterAutospacing="0" w:line="276" w:lineRule="auto"/>
              <w:rPr>
                <w:rFonts w:ascii="Georgia" w:hAnsi="Georgia" w:cs="Helvetica"/>
                <w:color w:val="333333"/>
                <w:sz w:val="30"/>
                <w:szCs w:val="30"/>
              </w:rPr>
            </w:pPr>
            <w:r w:rsidRPr="002056EC">
              <w:rPr>
                <w:rFonts w:ascii="Georgia" w:hAnsi="Georgia" w:hint="eastAsia"/>
                <w:color w:val="333333"/>
                <w:sz w:val="30"/>
                <w:szCs w:val="30"/>
                <w:shd w:val="clear" w:color="auto" w:fill="FFFFFF"/>
              </w:rPr>
              <w:t>4</w:t>
            </w:r>
            <w:r w:rsidR="002056EC">
              <w:rPr>
                <w:rFonts w:ascii="Georgia" w:hAnsi="Georgia" w:hint="eastAsia"/>
                <w:color w:val="333333"/>
                <w:sz w:val="30"/>
                <w:szCs w:val="30"/>
                <w:shd w:val="clear" w:color="auto" w:fill="FFFFFF"/>
              </w:rPr>
              <w:t>)</w:t>
            </w:r>
            <w:r w:rsidR="0047202B" w:rsidRPr="002056EC">
              <w:rPr>
                <w:rFonts w:ascii="Georgia" w:hAnsi="Georgia" w:cs="Helvetica"/>
                <w:color w:val="333333"/>
                <w:sz w:val="30"/>
                <w:szCs w:val="30"/>
              </w:rPr>
              <w:t xml:space="preserve"> </w:t>
            </w:r>
            <w:proofErr w:type="gramStart"/>
            <w:r w:rsidR="0047202B" w:rsidRPr="002056EC">
              <w:rPr>
                <w:rFonts w:ascii="Georgia" w:hAnsi="Georgia" w:cs="Helvetica"/>
                <w:color w:val="333333"/>
                <w:sz w:val="30"/>
                <w:szCs w:val="30"/>
              </w:rPr>
              <w:t>the</w:t>
            </w:r>
            <w:proofErr w:type="gramEnd"/>
            <w:r w:rsidR="0047202B" w:rsidRPr="002056EC">
              <w:rPr>
                <w:rFonts w:ascii="Georgia" w:hAnsi="Georgia" w:cs="Helvetica"/>
                <w:color w:val="333333"/>
                <w:sz w:val="30"/>
                <w:szCs w:val="30"/>
              </w:rPr>
              <w:t xml:space="preserve"> brain behaves differently during an act of generosity than it does during a </w:t>
            </w:r>
            <w:r w:rsidR="0047202B" w:rsidRPr="002056EC">
              <w:rPr>
                <w:rFonts w:ascii="Georgia" w:hAnsi="Georgia" w:cs="Helvetica"/>
                <w:color w:val="333333"/>
                <w:sz w:val="30"/>
                <w:szCs w:val="30"/>
                <w:highlight w:val="yellow"/>
              </w:rPr>
              <w:t>hedonistic</w:t>
            </w:r>
            <w:r w:rsidR="0047202B" w:rsidRPr="002056EC">
              <w:rPr>
                <w:rFonts w:ascii="Georgia" w:hAnsi="Georgia" w:cs="Helvetica"/>
                <w:color w:val="333333"/>
                <w:sz w:val="30"/>
                <w:szCs w:val="30"/>
              </w:rPr>
              <w:t xml:space="preserve"> activity.</w:t>
            </w:r>
          </w:p>
          <w:p w:rsidR="002056EC" w:rsidRPr="002056EC" w:rsidRDefault="00546358" w:rsidP="002056EC">
            <w:pPr>
              <w:pStyle w:val="paragraph"/>
              <w:shd w:val="clear" w:color="auto" w:fill="FFFFFF"/>
              <w:spacing w:before="150" w:beforeAutospacing="0" w:after="0" w:afterAutospacing="0" w:line="276" w:lineRule="auto"/>
              <w:rPr>
                <w:rFonts w:ascii="Georgia" w:hAnsi="Georgia" w:cs="Helvetica"/>
                <w:color w:val="333333"/>
                <w:sz w:val="30"/>
                <w:szCs w:val="30"/>
              </w:rPr>
            </w:pPr>
            <w:r w:rsidRPr="002056EC">
              <w:rPr>
                <w:rFonts w:ascii="Georgia" w:hAnsi="Georgia" w:cs="Helvetica"/>
                <w:color w:val="333333"/>
                <w:sz w:val="30"/>
                <w:szCs w:val="30"/>
              </w:rPr>
              <w:t xml:space="preserve"> </w:t>
            </w:r>
            <w:r w:rsidR="0047202B" w:rsidRPr="002056EC">
              <w:rPr>
                <w:rFonts w:ascii="Georgia" w:hAnsi="Georgia" w:cs="Helvetica"/>
                <w:color w:val="333333"/>
                <w:sz w:val="30"/>
                <w:szCs w:val="30"/>
              </w:rPr>
              <w:t xml:space="preserve">“When we do things for ourselves, those experiences of positive emotions are more </w:t>
            </w:r>
            <w:r w:rsidR="0047202B" w:rsidRPr="002056EC">
              <w:rPr>
                <w:rFonts w:ascii="Georgia" w:hAnsi="Georgia" w:cs="Helvetica"/>
                <w:color w:val="333333"/>
                <w:sz w:val="30"/>
                <w:szCs w:val="30"/>
                <w:highlight w:val="yellow"/>
              </w:rPr>
              <w:t>fleeting</w:t>
            </w:r>
            <w:r w:rsidR="0047202B" w:rsidRPr="002056EC">
              <w:rPr>
                <w:rFonts w:ascii="Georgia" w:hAnsi="Georgia" w:cs="Helvetica"/>
                <w:color w:val="333333"/>
                <w:sz w:val="30"/>
                <w:szCs w:val="30"/>
              </w:rPr>
              <w:t>. They are</w:t>
            </w:r>
            <w:r w:rsidR="0047202B" w:rsidRPr="002056EC">
              <w:rPr>
                <w:rFonts w:ascii="Georgia" w:hAnsi="Georgia" w:cs="Helvetica"/>
                <w:b/>
                <w:color w:val="333333"/>
                <w:sz w:val="30"/>
                <w:szCs w:val="30"/>
              </w:rPr>
              <w:t xml:space="preserve"> dependent </w:t>
            </w:r>
            <w:r w:rsidR="0047202B" w:rsidRPr="002056EC">
              <w:rPr>
                <w:rFonts w:ascii="Georgia" w:hAnsi="Georgia" w:cs="Helvetica"/>
                <w:color w:val="333333"/>
                <w:sz w:val="30"/>
                <w:szCs w:val="30"/>
              </w:rPr>
              <w:t xml:space="preserve">on external </w:t>
            </w:r>
            <w:r w:rsidR="0047202B" w:rsidRPr="002056EC">
              <w:rPr>
                <w:rFonts w:ascii="Georgia" w:hAnsi="Georgia" w:cs="Helvetica"/>
                <w:b/>
                <w:color w:val="333333"/>
                <w:sz w:val="30"/>
                <w:szCs w:val="30"/>
              </w:rPr>
              <w:t>circumstances</w:t>
            </w:r>
            <w:r w:rsidR="0047202B" w:rsidRPr="002056EC">
              <w:rPr>
                <w:rFonts w:ascii="Georgia" w:hAnsi="Georgia" w:cs="Helvetica"/>
                <w:color w:val="333333"/>
                <w:sz w:val="30"/>
                <w:szCs w:val="30"/>
              </w:rPr>
              <w:t xml:space="preserve">,” he said. “When we engage in acts of generosity, those experiences of positive emotion may be more </w:t>
            </w:r>
            <w:r w:rsidR="0047202B" w:rsidRPr="002056EC">
              <w:rPr>
                <w:rFonts w:ascii="Georgia" w:hAnsi="Georgia" w:cs="Helvetica"/>
                <w:color w:val="333333"/>
                <w:sz w:val="30"/>
                <w:szCs w:val="30"/>
                <w:highlight w:val="yellow"/>
              </w:rPr>
              <w:t>enduring</w:t>
            </w:r>
            <w:r w:rsidR="0047202B" w:rsidRPr="002056EC">
              <w:rPr>
                <w:rFonts w:ascii="Georgia" w:hAnsi="Georgia" w:cs="Helvetica"/>
                <w:color w:val="333333"/>
                <w:sz w:val="30"/>
                <w:szCs w:val="30"/>
              </w:rPr>
              <w:t xml:space="preserve"> and outlast the specific </w:t>
            </w:r>
            <w:r w:rsidR="0047202B" w:rsidRPr="002056EC">
              <w:rPr>
                <w:rFonts w:ascii="Georgia" w:hAnsi="Georgia" w:cs="Helvetica"/>
                <w:b/>
                <w:color w:val="333333"/>
                <w:sz w:val="30"/>
                <w:szCs w:val="30"/>
              </w:rPr>
              <w:t>e</w:t>
            </w:r>
            <w:r w:rsidR="002056EC" w:rsidRPr="002056EC">
              <w:rPr>
                <w:rFonts w:ascii="Georgia" w:hAnsi="Georgia" w:cs="Helvetica"/>
                <w:b/>
                <w:color w:val="333333"/>
                <w:sz w:val="30"/>
                <w:szCs w:val="30"/>
              </w:rPr>
              <w:t>pisode</w:t>
            </w:r>
            <w:r w:rsidR="002056EC">
              <w:rPr>
                <w:rFonts w:ascii="Georgia" w:hAnsi="Georgia" w:cs="Helvetica"/>
                <w:color w:val="333333"/>
                <w:sz w:val="30"/>
                <w:szCs w:val="30"/>
              </w:rPr>
              <w:t xml:space="preserve"> in which we are </w:t>
            </w:r>
            <w:r w:rsidR="002056EC" w:rsidRPr="002056EC">
              <w:rPr>
                <w:rFonts w:ascii="Georgia" w:hAnsi="Georgia" w:cs="Helvetica"/>
                <w:b/>
                <w:color w:val="333333"/>
                <w:sz w:val="30"/>
                <w:szCs w:val="30"/>
              </w:rPr>
              <w:t>engaged</w:t>
            </w:r>
          </w:p>
        </w:tc>
        <w:tc>
          <w:tcPr>
            <w:tcW w:w="4181" w:type="dxa"/>
          </w:tcPr>
          <w:p w:rsidR="00546358" w:rsidRPr="00546358" w:rsidRDefault="00546358" w:rsidP="00546358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inorEastAsia" w:hAnsiTheme="minorEastAsia" w:cs="細明體" w:hint="eastAsia"/>
                <w:color w:val="212121"/>
                <w:kern w:val="0"/>
                <w:sz w:val="28"/>
                <w:szCs w:val="28"/>
              </w:rPr>
            </w:pPr>
            <w:r w:rsidRPr="00546358">
              <w:rPr>
                <w:rFonts w:asciiTheme="minorEastAsia" w:hAnsiTheme="minorEastAsia" w:cs="細明體" w:hint="eastAsia"/>
                <w:color w:val="212121"/>
                <w:kern w:val="0"/>
                <w:szCs w:val="24"/>
              </w:rPr>
              <w:lastRenderedPageBreak/>
              <w:t>1.</w:t>
            </w:r>
            <w:r w:rsidRPr="00546358">
              <w:rPr>
                <w:rFonts w:asciiTheme="minorEastAsia" w:hAnsiTheme="minorEastAsia" w:cs="細明體" w:hint="eastAsia"/>
                <w:color w:val="212121"/>
                <w:kern w:val="0"/>
                <w:sz w:val="28"/>
                <w:szCs w:val="28"/>
              </w:rPr>
              <w:t>過去幾個月來，災難似乎一個接一個地發生，令很多人都有</w:t>
            </w:r>
            <w:r w:rsidRPr="00546358">
              <w:rPr>
                <w:rFonts w:asciiTheme="minorEastAsia" w:hAnsiTheme="minorEastAsia" w:cs="細明體" w:hint="eastAsia"/>
                <w:color w:val="212121"/>
                <w:kern w:val="0"/>
                <w:sz w:val="28"/>
                <w:szCs w:val="28"/>
                <w:highlight w:val="yellow"/>
              </w:rPr>
              <w:t>世界末日</w:t>
            </w:r>
            <w:r w:rsidRPr="00546358">
              <w:rPr>
                <w:rFonts w:asciiTheme="minorEastAsia" w:hAnsiTheme="minorEastAsia" w:cs="細明體" w:hint="eastAsia"/>
                <w:color w:val="212121"/>
                <w:kern w:val="0"/>
                <w:sz w:val="28"/>
                <w:szCs w:val="28"/>
              </w:rPr>
              <w:t>的感覺。但是在這些黑暗的時刻之中，也有光明的一面，那就是隨之而來的</w:t>
            </w:r>
            <w:r w:rsidRPr="00546358">
              <w:rPr>
                <w:rFonts w:asciiTheme="minorEastAsia" w:hAnsiTheme="minorEastAsia" w:cs="細明體" w:hint="eastAsia"/>
                <w:color w:val="212121"/>
                <w:kern w:val="0"/>
                <w:sz w:val="28"/>
                <w:szCs w:val="28"/>
                <w:highlight w:val="yellow"/>
              </w:rPr>
              <w:t>大量</w:t>
            </w:r>
            <w:r w:rsidRPr="00546358">
              <w:rPr>
                <w:rFonts w:asciiTheme="minorEastAsia" w:hAnsiTheme="minorEastAsia" w:cs="細明體" w:hint="eastAsia"/>
                <w:color w:val="212121"/>
                <w:kern w:val="0"/>
                <w:sz w:val="28"/>
                <w:szCs w:val="28"/>
              </w:rPr>
              <w:t>捐款與善行。</w:t>
            </w:r>
          </w:p>
          <w:p w:rsidR="00546358" w:rsidRPr="00546358" w:rsidRDefault="00546358" w:rsidP="00546358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inorEastAsia" w:hAnsiTheme="minorEastAsia" w:cs="細明體" w:hint="eastAsia"/>
                <w:color w:val="212121"/>
                <w:kern w:val="0"/>
                <w:sz w:val="28"/>
                <w:szCs w:val="28"/>
              </w:rPr>
            </w:pPr>
            <w:r w:rsidRPr="00546358">
              <w:rPr>
                <w:rFonts w:asciiTheme="minorEastAsia" w:hAnsiTheme="minorEastAsia" w:cs="細明體" w:hint="eastAsia"/>
                <w:color w:val="212121"/>
                <w:kern w:val="0"/>
                <w:sz w:val="28"/>
                <w:szCs w:val="28"/>
              </w:rPr>
              <w:t>2.從淹沒休斯</w:t>
            </w:r>
            <w:proofErr w:type="gramStart"/>
            <w:r w:rsidRPr="00546358">
              <w:rPr>
                <w:rFonts w:asciiTheme="minorEastAsia" w:hAnsiTheme="minorEastAsia" w:cs="細明體" w:hint="eastAsia"/>
                <w:color w:val="212121"/>
                <w:kern w:val="0"/>
                <w:sz w:val="28"/>
                <w:szCs w:val="28"/>
              </w:rPr>
              <w:t>敦</w:t>
            </w:r>
            <w:proofErr w:type="gramEnd"/>
            <w:r w:rsidRPr="00546358">
              <w:rPr>
                <w:rFonts w:asciiTheme="minorEastAsia" w:hAnsiTheme="minorEastAsia" w:cs="細明體" w:hint="eastAsia"/>
                <w:color w:val="212121"/>
                <w:kern w:val="0"/>
                <w:sz w:val="28"/>
                <w:szCs w:val="28"/>
              </w:rPr>
              <w:t>的颶風哈維(Hurricane Harvey)，到</w:t>
            </w:r>
            <w:r w:rsidRPr="00546358">
              <w:rPr>
                <w:rFonts w:asciiTheme="minorEastAsia" w:hAnsiTheme="minorEastAsia" w:cs="細明體" w:hint="eastAsia"/>
                <w:color w:val="212121"/>
                <w:kern w:val="0"/>
                <w:sz w:val="28"/>
                <w:szCs w:val="28"/>
                <w:highlight w:val="yellow"/>
              </w:rPr>
              <w:t>席捲</w:t>
            </w:r>
            <w:r w:rsidRPr="00546358">
              <w:rPr>
                <w:rFonts w:asciiTheme="minorEastAsia" w:hAnsiTheme="minorEastAsia" w:cs="細明體" w:hint="eastAsia"/>
                <w:color w:val="212121"/>
                <w:kern w:val="0"/>
                <w:sz w:val="28"/>
                <w:szCs w:val="28"/>
              </w:rPr>
              <w:t>加勒比地區的颶風艾瑪(Hurricanes Irma)和瑪麗亞(Maria)，乃至蔓延加利福尼亞州北部的山火，在這些災難發生的地方，城市和慈善機構無不被大量捐贈和志願者淹沒。眾多支援對於幫助受災社區恢復生機</w:t>
            </w:r>
            <w:r w:rsidRPr="00546358">
              <w:rPr>
                <w:rFonts w:asciiTheme="minorEastAsia" w:hAnsiTheme="minorEastAsia" w:cs="細明體" w:hint="eastAsia"/>
                <w:color w:val="212121"/>
                <w:kern w:val="0"/>
                <w:sz w:val="28"/>
                <w:szCs w:val="28"/>
                <w:highlight w:val="yellow"/>
              </w:rPr>
              <w:t>至關重要</w:t>
            </w:r>
            <w:r w:rsidRPr="00546358">
              <w:rPr>
                <w:rFonts w:asciiTheme="minorEastAsia" w:hAnsiTheme="minorEastAsia" w:cs="細明體" w:hint="eastAsia"/>
                <w:color w:val="212121"/>
                <w:kern w:val="0"/>
                <w:sz w:val="28"/>
                <w:szCs w:val="28"/>
              </w:rPr>
              <w:t>。但是，慷慨的行為也會令行善者自身受益。</w:t>
            </w:r>
          </w:p>
          <w:p w:rsidR="002056EC" w:rsidRDefault="002056EC" w:rsidP="002056EC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inorEastAsia" w:hAnsiTheme="minorEastAsia" w:cs="細明體" w:hint="eastAsia"/>
                <w:color w:val="212121"/>
                <w:kern w:val="0"/>
                <w:sz w:val="28"/>
                <w:szCs w:val="28"/>
              </w:rPr>
            </w:pPr>
          </w:p>
          <w:p w:rsidR="00546358" w:rsidRPr="002056EC" w:rsidRDefault="00546358" w:rsidP="002056EC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inorEastAsia" w:hAnsiTheme="minorEastAsia" w:cs="細明體"/>
                <w:color w:val="212121"/>
                <w:kern w:val="0"/>
                <w:sz w:val="28"/>
                <w:szCs w:val="28"/>
              </w:rPr>
            </w:pPr>
            <w:r w:rsidRPr="00546358">
              <w:rPr>
                <w:rFonts w:asciiTheme="minorEastAsia" w:hAnsiTheme="minorEastAsia" w:cs="細明體" w:hint="eastAsia"/>
                <w:color w:val="212121"/>
                <w:kern w:val="0"/>
                <w:sz w:val="28"/>
                <w:szCs w:val="28"/>
              </w:rPr>
              <w:lastRenderedPageBreak/>
              <w:t>3. 為什麼自然災害過後，志願服務和捐贈成了許多人的第一</w:t>
            </w:r>
            <w:r w:rsidRPr="00546358">
              <w:rPr>
                <w:rFonts w:asciiTheme="minorEastAsia" w:hAnsiTheme="minorEastAsia" w:cs="細明體" w:hint="eastAsia"/>
                <w:color w:val="212121"/>
                <w:kern w:val="0"/>
                <w:sz w:val="28"/>
                <w:szCs w:val="28"/>
                <w:highlight w:val="yellow"/>
              </w:rPr>
              <w:t>本能</w:t>
            </w:r>
            <w:r w:rsidRPr="00546358">
              <w:rPr>
                <w:rFonts w:asciiTheme="minorEastAsia" w:hAnsiTheme="minorEastAsia" w:cs="細明體" w:hint="eastAsia"/>
                <w:color w:val="212121"/>
                <w:kern w:val="0"/>
                <w:sz w:val="28"/>
                <w:szCs w:val="28"/>
              </w:rPr>
              <w:t>？其中一個原因是，隨著人類的發展，我們已經</w:t>
            </w:r>
            <w:r w:rsidRPr="00546358">
              <w:rPr>
                <w:rFonts w:asciiTheme="minorEastAsia" w:hAnsiTheme="minorEastAsia" w:cs="細明體" w:hint="eastAsia"/>
                <w:color w:val="212121"/>
                <w:kern w:val="0"/>
                <w:sz w:val="28"/>
                <w:szCs w:val="28"/>
                <w:highlight w:val="yellow"/>
              </w:rPr>
              <w:t>演化</w:t>
            </w:r>
            <w:r w:rsidRPr="00546358">
              <w:rPr>
                <w:rFonts w:asciiTheme="minorEastAsia" w:hAnsiTheme="minorEastAsia" w:cs="細明體" w:hint="eastAsia"/>
                <w:color w:val="212121"/>
                <w:kern w:val="0"/>
                <w:sz w:val="28"/>
                <w:szCs w:val="28"/>
              </w:rPr>
              <w:t>為群體動物，而不是單獨生存。</w:t>
            </w:r>
            <w:r w:rsidRPr="002056EC">
              <w:rPr>
                <w:rFonts w:asciiTheme="minorEastAsia" w:hAnsiTheme="minorEastAsia" w:hint="eastAsia"/>
                <w:color w:val="212121"/>
                <w:sz w:val="28"/>
                <w:szCs w:val="28"/>
              </w:rPr>
              <w:t>“當生存受到威脅時，我們會</w:t>
            </w:r>
            <w:r w:rsidRPr="002056EC">
              <w:rPr>
                <w:rFonts w:asciiTheme="minorEastAsia" w:hAnsiTheme="minorEastAsia" w:hint="eastAsia"/>
                <w:color w:val="212121"/>
                <w:sz w:val="28"/>
                <w:szCs w:val="28"/>
                <w:highlight w:val="yellow"/>
              </w:rPr>
              <w:t>伸出援手</w:t>
            </w:r>
            <w:r w:rsidRPr="002056EC">
              <w:rPr>
                <w:rFonts w:asciiTheme="minorEastAsia" w:hAnsiTheme="minorEastAsia" w:hint="eastAsia"/>
                <w:color w:val="212121"/>
                <w:sz w:val="28"/>
                <w:szCs w:val="28"/>
              </w:rPr>
              <w:t>，加強我們同周圍其他人的聯繫。我們表現出慷慨。我們表現出同情心</w:t>
            </w:r>
            <w:r w:rsidR="002056EC">
              <w:rPr>
                <w:rFonts w:asciiTheme="minorEastAsia" w:hAnsiTheme="minorEastAsia" w:hint="eastAsia"/>
                <w:color w:val="212121"/>
                <w:sz w:val="28"/>
                <w:szCs w:val="28"/>
              </w:rPr>
              <w:t>。我們表現出感激之情。這些都是能讓我們彼此之間產生聯繫的情感</w:t>
            </w:r>
            <w:r w:rsidR="002056EC" w:rsidRPr="002056EC">
              <w:rPr>
                <w:rFonts w:asciiTheme="minorEastAsia" w:hAnsiTheme="minorEastAsia" w:hint="eastAsia"/>
                <w:color w:val="212121"/>
                <w:sz w:val="28"/>
              </w:rPr>
              <w:t>4</w:t>
            </w:r>
            <w:r w:rsidRPr="002056EC">
              <w:rPr>
                <w:rFonts w:asciiTheme="minorEastAsia" w:hAnsiTheme="minorEastAsia" w:hint="eastAsia"/>
                <w:color w:val="212121"/>
                <w:sz w:val="28"/>
              </w:rPr>
              <w:t>.在進行慷慨的活動時，大腦的表現與進行</w:t>
            </w:r>
            <w:r w:rsidRPr="002056EC">
              <w:rPr>
                <w:rFonts w:asciiTheme="minorEastAsia" w:hAnsiTheme="minorEastAsia" w:hint="eastAsia"/>
                <w:color w:val="212121"/>
                <w:sz w:val="28"/>
                <w:highlight w:val="yellow"/>
              </w:rPr>
              <w:t>享樂</w:t>
            </w:r>
            <w:r w:rsidRPr="002056EC">
              <w:rPr>
                <w:rFonts w:asciiTheme="minorEastAsia" w:hAnsiTheme="minorEastAsia" w:hint="eastAsia"/>
                <w:color w:val="212121"/>
                <w:sz w:val="28"/>
              </w:rPr>
              <w:t>活動時是不一樣的。“當我們為自己做事情時，積極情感的體驗較為短暫，因為它們依賴於外部環境，”他說。 “而當我們從事慷慨行為時，積極情感的體驗能夠一直延續下去，可能比參與的具體事件持</w:t>
            </w:r>
            <w:r w:rsidR="002056EC">
              <w:rPr>
                <w:rFonts w:asciiTheme="minorEastAsia" w:hAnsiTheme="minorEastAsia" w:hint="eastAsia"/>
                <w:color w:val="212121"/>
                <w:sz w:val="28"/>
              </w:rPr>
              <w:t>久</w:t>
            </w:r>
          </w:p>
        </w:tc>
      </w:tr>
    </w:tbl>
    <w:p w:rsidR="002056EC" w:rsidRPr="002056EC" w:rsidRDefault="002056EC" w:rsidP="002056EC">
      <w:bookmarkStart w:id="0" w:name="_GoBack"/>
      <w:bookmarkEnd w:id="0"/>
    </w:p>
    <w:sectPr w:rsidR="002056EC" w:rsidRPr="002056E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D632F7"/>
    <w:multiLevelType w:val="hybridMultilevel"/>
    <w:tmpl w:val="EDE62904"/>
    <w:lvl w:ilvl="0" w:tplc="907431B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02B"/>
    <w:rsid w:val="002056EC"/>
    <w:rsid w:val="0047202B"/>
    <w:rsid w:val="00546358"/>
    <w:rsid w:val="009D6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link w:val="20"/>
    <w:uiPriority w:val="9"/>
    <w:qFormat/>
    <w:rsid w:val="0047202B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47202B"/>
    <w:rPr>
      <w:rFonts w:ascii="新細明體" w:eastAsia="新細明體" w:hAnsi="新細明體" w:cs="新細明體"/>
      <w:b/>
      <w:bCs/>
      <w:kern w:val="0"/>
      <w:sz w:val="36"/>
      <w:szCs w:val="36"/>
    </w:rPr>
  </w:style>
  <w:style w:type="table" w:styleId="a3">
    <w:name w:val="Table Grid"/>
    <w:basedOn w:val="a1"/>
    <w:uiPriority w:val="59"/>
    <w:rsid w:val="004720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">
    <w:name w:val="paragraph"/>
    <w:basedOn w:val="a"/>
    <w:rsid w:val="0047202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4">
    <w:name w:val="Hyperlink"/>
    <w:basedOn w:val="a0"/>
    <w:uiPriority w:val="99"/>
    <w:semiHidden/>
    <w:unhideWhenUsed/>
    <w:rsid w:val="0047202B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54635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rsid w:val="00546358"/>
    <w:rPr>
      <w:rFonts w:ascii="細明體" w:eastAsia="細明體" w:hAnsi="細明體" w:cs="細明體"/>
      <w:kern w:val="0"/>
      <w:szCs w:val="24"/>
    </w:rPr>
  </w:style>
  <w:style w:type="paragraph" w:styleId="a5">
    <w:name w:val="List Paragraph"/>
    <w:basedOn w:val="a"/>
    <w:uiPriority w:val="34"/>
    <w:qFormat/>
    <w:rsid w:val="002056EC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link w:val="20"/>
    <w:uiPriority w:val="9"/>
    <w:qFormat/>
    <w:rsid w:val="0047202B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47202B"/>
    <w:rPr>
      <w:rFonts w:ascii="新細明體" w:eastAsia="新細明體" w:hAnsi="新細明體" w:cs="新細明體"/>
      <w:b/>
      <w:bCs/>
      <w:kern w:val="0"/>
      <w:sz w:val="36"/>
      <w:szCs w:val="36"/>
    </w:rPr>
  </w:style>
  <w:style w:type="table" w:styleId="a3">
    <w:name w:val="Table Grid"/>
    <w:basedOn w:val="a1"/>
    <w:uiPriority w:val="59"/>
    <w:rsid w:val="004720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">
    <w:name w:val="paragraph"/>
    <w:basedOn w:val="a"/>
    <w:rsid w:val="0047202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4">
    <w:name w:val="Hyperlink"/>
    <w:basedOn w:val="a0"/>
    <w:uiPriority w:val="99"/>
    <w:semiHidden/>
    <w:unhideWhenUsed/>
    <w:rsid w:val="0047202B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54635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rsid w:val="00546358"/>
    <w:rPr>
      <w:rFonts w:ascii="細明體" w:eastAsia="細明體" w:hAnsi="細明體" w:cs="細明體"/>
      <w:kern w:val="0"/>
      <w:szCs w:val="24"/>
    </w:rPr>
  </w:style>
  <w:style w:type="paragraph" w:styleId="a5">
    <w:name w:val="List Paragraph"/>
    <w:basedOn w:val="a"/>
    <w:uiPriority w:val="34"/>
    <w:qFormat/>
    <w:rsid w:val="002056EC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21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1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06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03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553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0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5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05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77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97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80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301</Words>
  <Characters>1721</Characters>
  <Application>Microsoft Office Word</Application>
  <DocSecurity>0</DocSecurity>
  <Lines>14</Lines>
  <Paragraphs>4</Paragraphs>
  <ScaleCrop>false</ScaleCrop>
  <Company/>
  <LinksUpToDate>false</LinksUpToDate>
  <CharactersWithSpaces>2018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2017-11-22T05:24:00Z</dcterms:created>
  <dcterms:modified xsi:type="dcterms:W3CDTF">2017-11-22T05:57:00Z</dcterms:modified>
</cp:coreProperties>
</file>